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4D39CF" w:rsidRDefault="004D39CF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7529F5" w:rsidRDefault="007529F5" w:rsidP="007529F5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</w:p>
    <w:p w:rsidR="000C09F7" w:rsidRDefault="007529F5" w:rsidP="006B5C31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 xml:space="preserve">О </w:t>
      </w:r>
      <w:r>
        <w:rPr>
          <w:rStyle w:val="FontStyle15"/>
          <w:b/>
          <w:sz w:val="28"/>
          <w:szCs w:val="28"/>
        </w:rPr>
        <w:t>создании согласительной комиссии</w:t>
      </w:r>
      <w:r w:rsidR="000C09F7">
        <w:rPr>
          <w:rStyle w:val="FontStyle15"/>
          <w:b/>
          <w:sz w:val="28"/>
          <w:szCs w:val="28"/>
        </w:rPr>
        <w:t xml:space="preserve"> </w:t>
      </w:r>
    </w:p>
    <w:p w:rsidR="002B5F0D" w:rsidRDefault="000C09F7" w:rsidP="006B5C31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>по урегулированию разногласий</w:t>
      </w:r>
    </w:p>
    <w:p w:rsidR="00CA55F4" w:rsidRDefault="007529F5" w:rsidP="006B5C31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 xml:space="preserve">по проекту </w:t>
      </w:r>
      <w:r w:rsidRPr="00232EC3">
        <w:rPr>
          <w:rStyle w:val="FontStyle15"/>
          <w:b/>
          <w:sz w:val="28"/>
          <w:szCs w:val="28"/>
        </w:rPr>
        <w:t>о внесении изменений</w:t>
      </w:r>
    </w:p>
    <w:p w:rsidR="007529F5" w:rsidRPr="00232EC3" w:rsidRDefault="007529F5" w:rsidP="006B5C31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 xml:space="preserve">в </w:t>
      </w:r>
      <w:r>
        <w:rPr>
          <w:rStyle w:val="FontStyle15"/>
          <w:b/>
          <w:sz w:val="28"/>
          <w:szCs w:val="28"/>
        </w:rPr>
        <w:t>генеральный план</w:t>
      </w:r>
      <w:r w:rsidRPr="00232EC3">
        <w:rPr>
          <w:rStyle w:val="FontStyle15"/>
          <w:b/>
          <w:sz w:val="28"/>
          <w:szCs w:val="28"/>
        </w:rPr>
        <w:t xml:space="preserve"> Тимашев</w:t>
      </w:r>
      <w:r>
        <w:rPr>
          <w:rStyle w:val="FontStyle15"/>
          <w:b/>
          <w:sz w:val="28"/>
          <w:szCs w:val="28"/>
        </w:rPr>
        <w:t>с</w:t>
      </w:r>
      <w:r w:rsidRPr="00232EC3">
        <w:rPr>
          <w:rStyle w:val="FontStyle15"/>
          <w:b/>
          <w:sz w:val="28"/>
          <w:szCs w:val="28"/>
        </w:rPr>
        <w:t>кого</w:t>
      </w:r>
    </w:p>
    <w:p w:rsidR="007529F5" w:rsidRPr="00232EC3" w:rsidRDefault="007529F5" w:rsidP="006B5C31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>городского поселения Тимашев</w:t>
      </w:r>
      <w:r>
        <w:rPr>
          <w:rStyle w:val="FontStyle15"/>
          <w:b/>
          <w:sz w:val="28"/>
          <w:szCs w:val="28"/>
        </w:rPr>
        <w:t>ского района</w:t>
      </w:r>
    </w:p>
    <w:p w:rsidR="007529F5" w:rsidRPr="002E2ACE" w:rsidRDefault="007529F5" w:rsidP="007529F5">
      <w:pPr>
        <w:pStyle w:val="Style2"/>
        <w:widowControl/>
        <w:spacing w:line="240" w:lineRule="auto"/>
        <w:rPr>
          <w:sz w:val="28"/>
          <w:szCs w:val="28"/>
        </w:rPr>
      </w:pPr>
    </w:p>
    <w:p w:rsidR="007529F5" w:rsidRPr="002E2ACE" w:rsidRDefault="007529F5" w:rsidP="007529F5">
      <w:pPr>
        <w:pStyle w:val="Style2"/>
        <w:widowControl/>
        <w:spacing w:line="240" w:lineRule="auto"/>
        <w:rPr>
          <w:sz w:val="28"/>
          <w:szCs w:val="28"/>
        </w:rPr>
      </w:pPr>
    </w:p>
    <w:p w:rsidR="008E3EDB" w:rsidRPr="00CA55F4" w:rsidRDefault="002B5F0D" w:rsidP="003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ab/>
      </w:r>
      <w:r w:rsidR="000C09F7">
        <w:rPr>
          <w:color w:val="000000"/>
          <w:sz w:val="28"/>
          <w:szCs w:val="27"/>
        </w:rPr>
        <w:t xml:space="preserve">На основании </w:t>
      </w:r>
      <w:r>
        <w:rPr>
          <w:color w:val="000000"/>
          <w:sz w:val="28"/>
          <w:szCs w:val="27"/>
        </w:rPr>
        <w:t>Федеральн</w:t>
      </w:r>
      <w:r w:rsidR="000C09F7">
        <w:rPr>
          <w:color w:val="000000"/>
          <w:sz w:val="28"/>
          <w:szCs w:val="27"/>
        </w:rPr>
        <w:t>ого закона</w:t>
      </w:r>
      <w:r>
        <w:rPr>
          <w:color w:val="000000"/>
          <w:sz w:val="28"/>
          <w:szCs w:val="27"/>
        </w:rPr>
        <w:t xml:space="preserve"> от 6 октября 2003 г. № 131-ФЗ</w:t>
      </w:r>
      <w:r w:rsidR="000C09F7">
        <w:rPr>
          <w:color w:val="000000"/>
          <w:sz w:val="28"/>
          <w:szCs w:val="27"/>
        </w:rPr>
        <w:t xml:space="preserve">               </w:t>
      </w:r>
      <w:r>
        <w:rPr>
          <w:color w:val="000000"/>
          <w:sz w:val="28"/>
          <w:szCs w:val="27"/>
        </w:rPr>
        <w:t xml:space="preserve"> «Об общих принципах организации местного самоуправления в Российской Федерации», стать</w:t>
      </w:r>
      <w:r w:rsidR="000C09F7">
        <w:rPr>
          <w:color w:val="000000"/>
          <w:sz w:val="28"/>
          <w:szCs w:val="27"/>
        </w:rPr>
        <w:t>и</w:t>
      </w:r>
      <w:r>
        <w:rPr>
          <w:color w:val="000000"/>
          <w:sz w:val="28"/>
          <w:szCs w:val="27"/>
        </w:rPr>
        <w:t xml:space="preserve"> 25 Градостроительного кодекса Российской Федерации, </w:t>
      </w:r>
      <w:r w:rsidR="000C09F7">
        <w:rPr>
          <w:color w:val="000000"/>
          <w:sz w:val="27"/>
          <w:szCs w:val="27"/>
        </w:rPr>
        <w:t xml:space="preserve">приказа Министерства экономического развития Российской Федерации                      от 21 июля 2016 г.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планирования», Устава Тимашевского городского поселения Тимашевского района, </w:t>
      </w:r>
      <w:r>
        <w:rPr>
          <w:color w:val="000000"/>
          <w:sz w:val="28"/>
          <w:szCs w:val="27"/>
        </w:rPr>
        <w:t xml:space="preserve">с </w:t>
      </w:r>
      <w:r w:rsidR="000C09F7">
        <w:rPr>
          <w:color w:val="000000"/>
          <w:sz w:val="28"/>
          <w:szCs w:val="27"/>
        </w:rPr>
        <w:t xml:space="preserve">целью урегулирования разногласий, послуживших основанием для подготовки </w:t>
      </w:r>
      <w:r>
        <w:rPr>
          <w:color w:val="000000"/>
          <w:sz w:val="28"/>
          <w:szCs w:val="27"/>
        </w:rPr>
        <w:t>администраци</w:t>
      </w:r>
      <w:r w:rsidR="000C09F7">
        <w:rPr>
          <w:color w:val="000000"/>
          <w:sz w:val="28"/>
          <w:szCs w:val="27"/>
        </w:rPr>
        <w:t>ей</w:t>
      </w:r>
      <w:r>
        <w:rPr>
          <w:color w:val="000000"/>
          <w:sz w:val="28"/>
          <w:szCs w:val="27"/>
        </w:rPr>
        <w:t xml:space="preserve"> Краснодарского края</w:t>
      </w:r>
      <w:r w:rsidR="000C09F7">
        <w:rPr>
          <w:color w:val="000000"/>
          <w:sz w:val="28"/>
          <w:szCs w:val="27"/>
        </w:rPr>
        <w:t xml:space="preserve"> заключения о</w:t>
      </w:r>
      <w:r w:rsidR="00475CDA">
        <w:rPr>
          <w:color w:val="000000"/>
          <w:sz w:val="28"/>
          <w:szCs w:val="27"/>
        </w:rPr>
        <w:t>б</w:t>
      </w:r>
      <w:r w:rsidR="000C09F7">
        <w:rPr>
          <w:color w:val="000000"/>
          <w:sz w:val="28"/>
          <w:szCs w:val="27"/>
        </w:rPr>
        <w:t xml:space="preserve"> отказе в согласовании проекта «Внесение изменений в генеральный план Тимашевского городского поселения Тимашевского района»</w:t>
      </w:r>
      <w:r>
        <w:rPr>
          <w:color w:val="000000"/>
          <w:sz w:val="28"/>
          <w:szCs w:val="27"/>
        </w:rPr>
        <w:t xml:space="preserve"> </w:t>
      </w:r>
      <w:r w:rsidR="000C09F7">
        <w:rPr>
          <w:color w:val="000000"/>
          <w:sz w:val="28"/>
          <w:szCs w:val="27"/>
        </w:rPr>
        <w:t xml:space="preserve">от </w:t>
      </w:r>
      <w:r w:rsidR="004D39CF">
        <w:rPr>
          <w:color w:val="000000"/>
          <w:sz w:val="28"/>
          <w:szCs w:val="27"/>
        </w:rPr>
        <w:t>17 июня 2021</w:t>
      </w:r>
      <w:r w:rsidR="000C09F7">
        <w:rPr>
          <w:color w:val="000000"/>
          <w:sz w:val="28"/>
          <w:szCs w:val="27"/>
        </w:rPr>
        <w:t xml:space="preserve"> г. № </w:t>
      </w:r>
      <w:r w:rsidR="004D39CF">
        <w:rPr>
          <w:color w:val="000000"/>
          <w:sz w:val="28"/>
          <w:szCs w:val="27"/>
        </w:rPr>
        <w:t>921</w:t>
      </w:r>
      <w:r w:rsidR="000C09F7">
        <w:rPr>
          <w:color w:val="000000"/>
          <w:sz w:val="28"/>
          <w:szCs w:val="27"/>
        </w:rPr>
        <w:t xml:space="preserve">, </w:t>
      </w:r>
      <w:r w:rsidR="008E3EDB" w:rsidRPr="00CA55F4">
        <w:rPr>
          <w:color w:val="000000"/>
          <w:sz w:val="28"/>
          <w:szCs w:val="27"/>
        </w:rPr>
        <w:t>п о с т а н о в л я ю :</w:t>
      </w:r>
    </w:p>
    <w:p w:rsidR="008E3EDB" w:rsidRDefault="00325FE2" w:rsidP="003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ab/>
      </w:r>
      <w:r w:rsidR="008E3EDB" w:rsidRPr="00CA55F4">
        <w:rPr>
          <w:color w:val="000000"/>
          <w:sz w:val="28"/>
          <w:szCs w:val="27"/>
        </w:rPr>
        <w:t>1. Создать согласительную комиссию по</w:t>
      </w:r>
      <w:r w:rsidR="000C09F7">
        <w:rPr>
          <w:color w:val="000000"/>
          <w:sz w:val="28"/>
          <w:szCs w:val="27"/>
        </w:rPr>
        <w:t xml:space="preserve"> урегулированию разногласий по</w:t>
      </w:r>
      <w:r w:rsidR="008E3EDB" w:rsidRPr="00CA55F4">
        <w:rPr>
          <w:color w:val="000000"/>
          <w:sz w:val="28"/>
          <w:szCs w:val="27"/>
        </w:rPr>
        <w:t xml:space="preserve"> проекту</w:t>
      </w:r>
      <w:r>
        <w:rPr>
          <w:color w:val="000000"/>
          <w:sz w:val="28"/>
          <w:szCs w:val="27"/>
        </w:rPr>
        <w:t xml:space="preserve"> о внесении изменений в</w:t>
      </w:r>
      <w:r w:rsidR="008E3EDB" w:rsidRPr="00CA55F4">
        <w:rPr>
          <w:color w:val="000000"/>
          <w:sz w:val="28"/>
          <w:szCs w:val="27"/>
        </w:rPr>
        <w:t xml:space="preserve"> генеральн</w:t>
      </w:r>
      <w:r>
        <w:rPr>
          <w:color w:val="000000"/>
          <w:sz w:val="28"/>
          <w:szCs w:val="27"/>
        </w:rPr>
        <w:t>ый план</w:t>
      </w:r>
      <w:r w:rsidR="008E3EDB" w:rsidRPr="00CA55F4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>Тимашевского городского поселения Тимашевского района</w:t>
      </w:r>
      <w:r w:rsidR="00E87335">
        <w:rPr>
          <w:color w:val="000000"/>
          <w:sz w:val="28"/>
          <w:szCs w:val="27"/>
        </w:rPr>
        <w:t xml:space="preserve"> (далее - Согласительная комиссия)</w:t>
      </w:r>
      <w:r w:rsidR="008E3EDB" w:rsidRPr="00CA55F4">
        <w:rPr>
          <w:color w:val="000000"/>
          <w:sz w:val="28"/>
          <w:szCs w:val="27"/>
        </w:rPr>
        <w:t xml:space="preserve"> и утвердить её состав</w:t>
      </w:r>
      <w:r>
        <w:rPr>
          <w:color w:val="000000"/>
          <w:sz w:val="28"/>
          <w:szCs w:val="27"/>
        </w:rPr>
        <w:t xml:space="preserve"> (Приложение №</w:t>
      </w:r>
      <w:r w:rsidR="00E87335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>1).</w:t>
      </w:r>
    </w:p>
    <w:p w:rsidR="00E87335" w:rsidRPr="00CA55F4" w:rsidRDefault="000C09F7" w:rsidP="003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ab/>
        <w:t>2. Утвердить П</w:t>
      </w:r>
      <w:r w:rsidR="00E87335">
        <w:rPr>
          <w:color w:val="000000"/>
          <w:sz w:val="28"/>
          <w:szCs w:val="27"/>
        </w:rPr>
        <w:t>оложение о Согласительной комиссии (Приложение № 2).</w:t>
      </w:r>
    </w:p>
    <w:p w:rsidR="008E3EDB" w:rsidRPr="00CA55F4" w:rsidRDefault="00325FE2" w:rsidP="003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ab/>
      </w:r>
      <w:r w:rsidR="000C09F7">
        <w:rPr>
          <w:color w:val="000000"/>
          <w:sz w:val="28"/>
          <w:szCs w:val="27"/>
        </w:rPr>
        <w:t>3</w:t>
      </w:r>
      <w:r w:rsidR="008E3EDB" w:rsidRPr="00E87335">
        <w:rPr>
          <w:color w:val="000000"/>
          <w:sz w:val="28"/>
          <w:szCs w:val="27"/>
        </w:rPr>
        <w:t xml:space="preserve">. </w:t>
      </w:r>
      <w:r w:rsidR="00E87335" w:rsidRPr="00E87335">
        <w:rPr>
          <w:rStyle w:val="FontStyle15"/>
          <w:sz w:val="28"/>
          <w:szCs w:val="28"/>
        </w:rPr>
        <w:t>Организационному отделу администрации Тимашевского городского</w:t>
      </w:r>
      <w:r w:rsidR="00E87335" w:rsidRPr="00E87335">
        <w:rPr>
          <w:rStyle w:val="FontStyle15"/>
          <w:sz w:val="28"/>
          <w:szCs w:val="28"/>
        </w:rPr>
        <w:br/>
        <w:t xml:space="preserve">поселения Тимашевского района (Сысоев В.Г.) </w:t>
      </w:r>
      <w:r w:rsidR="00475CDA">
        <w:rPr>
          <w:rStyle w:val="FontStyle15"/>
          <w:sz w:val="28"/>
          <w:szCs w:val="28"/>
        </w:rPr>
        <w:t xml:space="preserve">обнародовать и </w:t>
      </w:r>
      <w:r w:rsidR="000C09F7">
        <w:rPr>
          <w:rStyle w:val="FontStyle15"/>
          <w:sz w:val="28"/>
          <w:szCs w:val="28"/>
        </w:rPr>
        <w:t>разместить</w:t>
      </w:r>
      <w:r w:rsidR="00475CDA" w:rsidRPr="00475CDA">
        <w:rPr>
          <w:rStyle w:val="FontStyle15"/>
          <w:sz w:val="28"/>
          <w:szCs w:val="28"/>
        </w:rPr>
        <w:t xml:space="preserve"> </w:t>
      </w:r>
      <w:r w:rsidR="00E87335" w:rsidRPr="00E87335">
        <w:rPr>
          <w:rStyle w:val="FontStyle15"/>
          <w:sz w:val="28"/>
          <w:szCs w:val="28"/>
        </w:rPr>
        <w:t>настоящее постановление на официальном сайте администрации</w:t>
      </w:r>
      <w:r w:rsidR="000C09F7">
        <w:rPr>
          <w:rStyle w:val="FontStyle15"/>
          <w:sz w:val="28"/>
          <w:szCs w:val="28"/>
        </w:rPr>
        <w:t xml:space="preserve"> </w:t>
      </w:r>
      <w:r w:rsidR="00E87335" w:rsidRPr="00E87335">
        <w:rPr>
          <w:rStyle w:val="FontStyle15"/>
          <w:sz w:val="28"/>
          <w:szCs w:val="28"/>
        </w:rPr>
        <w:t>Тимашевского городского поселения Тимашевского района в информационно-</w:t>
      </w:r>
      <w:r w:rsidR="00E87335" w:rsidRPr="00E87335">
        <w:rPr>
          <w:rStyle w:val="FontStyle15"/>
          <w:sz w:val="28"/>
          <w:szCs w:val="28"/>
        </w:rPr>
        <w:br/>
        <w:t>телекоммуникационной сети «Интернет»</w:t>
      </w:r>
      <w:r w:rsidR="00E87335">
        <w:rPr>
          <w:rStyle w:val="FontStyle15"/>
          <w:sz w:val="28"/>
          <w:szCs w:val="28"/>
        </w:rPr>
        <w:t>.</w:t>
      </w:r>
    </w:p>
    <w:p w:rsidR="008E3EDB" w:rsidRDefault="00325FE2" w:rsidP="003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ab/>
      </w:r>
      <w:r w:rsidR="000C09F7">
        <w:rPr>
          <w:color w:val="000000"/>
          <w:sz w:val="28"/>
          <w:szCs w:val="27"/>
        </w:rPr>
        <w:t>4</w:t>
      </w:r>
      <w:r w:rsidR="008E3EDB" w:rsidRPr="00CA55F4">
        <w:rPr>
          <w:color w:val="000000"/>
          <w:sz w:val="28"/>
          <w:szCs w:val="27"/>
        </w:rPr>
        <w:t>. Контроль за выполнением настоящего постановления оставляю за собой.</w:t>
      </w:r>
    </w:p>
    <w:p w:rsidR="00325FE2" w:rsidRPr="00CA55F4" w:rsidRDefault="00325FE2" w:rsidP="003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lastRenderedPageBreak/>
        <w:tab/>
      </w:r>
      <w:r w:rsidR="00260CA8">
        <w:rPr>
          <w:color w:val="000000"/>
          <w:sz w:val="28"/>
          <w:szCs w:val="27"/>
        </w:rPr>
        <w:t>5</w:t>
      </w:r>
      <w:r w:rsidRPr="00CA55F4">
        <w:rPr>
          <w:color w:val="000000"/>
          <w:sz w:val="28"/>
          <w:szCs w:val="27"/>
        </w:rPr>
        <w:t xml:space="preserve">. Настоящее постановление вступает в силу со дня его официального </w:t>
      </w:r>
      <w:r w:rsidR="00475CDA">
        <w:rPr>
          <w:color w:val="000000"/>
          <w:sz w:val="28"/>
          <w:szCs w:val="27"/>
        </w:rPr>
        <w:t>обнародования</w:t>
      </w:r>
      <w:r w:rsidRPr="00CA55F4">
        <w:rPr>
          <w:color w:val="000000"/>
          <w:sz w:val="28"/>
          <w:szCs w:val="27"/>
        </w:rPr>
        <w:t>.</w:t>
      </w:r>
    </w:p>
    <w:p w:rsidR="007529F5" w:rsidRPr="008E3EDB" w:rsidRDefault="007529F5" w:rsidP="007529F5">
      <w:pPr>
        <w:pStyle w:val="Style3"/>
        <w:widowControl/>
        <w:spacing w:before="14" w:line="240" w:lineRule="auto"/>
        <w:rPr>
          <w:rStyle w:val="FontStyle15"/>
          <w:sz w:val="28"/>
          <w:szCs w:val="28"/>
        </w:rPr>
      </w:pPr>
    </w:p>
    <w:p w:rsidR="007529F5" w:rsidRPr="008E3EDB" w:rsidRDefault="007529F5" w:rsidP="007529F5">
      <w:pPr>
        <w:pStyle w:val="Style3"/>
        <w:widowControl/>
        <w:spacing w:before="14" w:line="240" w:lineRule="auto"/>
        <w:ind w:firstLine="0"/>
        <w:rPr>
          <w:rStyle w:val="FontStyle15"/>
          <w:sz w:val="28"/>
          <w:szCs w:val="28"/>
        </w:rPr>
      </w:pPr>
    </w:p>
    <w:p w:rsidR="007529F5" w:rsidRPr="00E87335" w:rsidRDefault="007529F5" w:rsidP="007529F5">
      <w:pPr>
        <w:pStyle w:val="Style3"/>
        <w:widowControl/>
        <w:spacing w:before="14" w:line="240" w:lineRule="auto"/>
        <w:ind w:firstLine="0"/>
        <w:rPr>
          <w:rStyle w:val="FontStyle15"/>
          <w:sz w:val="28"/>
          <w:szCs w:val="28"/>
        </w:rPr>
      </w:pPr>
      <w:r w:rsidRPr="00E87335">
        <w:rPr>
          <w:rStyle w:val="FontStyle15"/>
          <w:sz w:val="28"/>
          <w:szCs w:val="28"/>
        </w:rPr>
        <w:t xml:space="preserve">Глава Тимашевского городского </w:t>
      </w:r>
    </w:p>
    <w:p w:rsidR="007401BD" w:rsidRDefault="007529F5" w:rsidP="007529F5">
      <w:pPr>
        <w:rPr>
          <w:rStyle w:val="FontStyle15"/>
          <w:rFonts w:eastAsia="Times New Roman"/>
          <w:sz w:val="28"/>
          <w:szCs w:val="28"/>
        </w:rPr>
      </w:pPr>
      <w:r w:rsidRPr="00E87335">
        <w:rPr>
          <w:rStyle w:val="FontStyle15"/>
          <w:rFonts w:eastAsia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0C09F7" w:rsidRDefault="000C09F7" w:rsidP="007529F5">
      <w:pPr>
        <w:rPr>
          <w:rStyle w:val="FontStyle15"/>
          <w:rFonts w:eastAsia="Times New Roman"/>
          <w:sz w:val="28"/>
          <w:szCs w:val="28"/>
        </w:rPr>
      </w:pPr>
    </w:p>
    <w:p w:rsidR="006B5C31" w:rsidRPr="00F52484" w:rsidRDefault="006B5C31" w:rsidP="006B5C31">
      <w:pPr>
        <w:tabs>
          <w:tab w:val="left" w:pos="615"/>
          <w:tab w:val="center" w:pos="48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2484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6B5C31" w:rsidRDefault="006B5C31" w:rsidP="006B5C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2484">
        <w:rPr>
          <w:rFonts w:ascii="Times New Roman" w:hAnsi="Times New Roman"/>
          <w:sz w:val="28"/>
          <w:szCs w:val="28"/>
        </w:rPr>
        <w:t xml:space="preserve">проекта постановления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B5C31" w:rsidRPr="0020662F" w:rsidRDefault="006B5C31" w:rsidP="006B5C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62F">
        <w:rPr>
          <w:rFonts w:ascii="Times New Roman" w:hAnsi="Times New Roman"/>
          <w:sz w:val="28"/>
        </w:rPr>
        <w:t>Тимашевского района от ___________________ № _________</w:t>
      </w:r>
    </w:p>
    <w:p w:rsidR="000C09F7" w:rsidRDefault="006776B4" w:rsidP="006B5C31">
      <w:pPr>
        <w:pStyle w:val="Style1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«</w:t>
      </w:r>
      <w:r w:rsidR="006B5C31" w:rsidRPr="006B5C31">
        <w:rPr>
          <w:rStyle w:val="FontStyle15"/>
          <w:sz w:val="28"/>
          <w:szCs w:val="28"/>
        </w:rPr>
        <w:t xml:space="preserve">О создании согласительной комиссии </w:t>
      </w:r>
      <w:r w:rsidR="000C09F7">
        <w:rPr>
          <w:rStyle w:val="FontStyle15"/>
          <w:sz w:val="28"/>
          <w:szCs w:val="28"/>
        </w:rPr>
        <w:t>по урегулированию</w:t>
      </w:r>
    </w:p>
    <w:p w:rsidR="00260CA8" w:rsidRDefault="000C09F7" w:rsidP="006B5C31">
      <w:pPr>
        <w:pStyle w:val="Style1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разногласий </w:t>
      </w:r>
      <w:r w:rsidR="006B5C31" w:rsidRPr="006B5C31">
        <w:rPr>
          <w:rStyle w:val="FontStyle15"/>
          <w:sz w:val="28"/>
          <w:szCs w:val="28"/>
        </w:rPr>
        <w:t xml:space="preserve">по проекту о внесении изменений </w:t>
      </w:r>
    </w:p>
    <w:p w:rsidR="006B5C31" w:rsidRDefault="006B5C31" w:rsidP="006B5C31">
      <w:pPr>
        <w:pStyle w:val="Style1"/>
        <w:widowControl/>
        <w:spacing w:line="240" w:lineRule="auto"/>
        <w:rPr>
          <w:rStyle w:val="FontStyle15"/>
          <w:sz w:val="28"/>
          <w:szCs w:val="28"/>
        </w:rPr>
      </w:pPr>
      <w:r w:rsidRPr="006B5C31">
        <w:rPr>
          <w:rStyle w:val="FontStyle15"/>
          <w:sz w:val="28"/>
          <w:szCs w:val="28"/>
        </w:rPr>
        <w:t xml:space="preserve">в генеральный план Тимашевского городского </w:t>
      </w:r>
    </w:p>
    <w:p w:rsidR="006B5C31" w:rsidRPr="006B5C31" w:rsidRDefault="006B5C31" w:rsidP="006B5C31">
      <w:pPr>
        <w:pStyle w:val="Style1"/>
        <w:widowControl/>
        <w:spacing w:line="240" w:lineRule="auto"/>
        <w:rPr>
          <w:bCs/>
          <w:sz w:val="28"/>
          <w:szCs w:val="28"/>
        </w:rPr>
      </w:pPr>
      <w:r w:rsidRPr="006B5C31">
        <w:rPr>
          <w:rStyle w:val="FontStyle15"/>
          <w:sz w:val="28"/>
          <w:szCs w:val="28"/>
        </w:rPr>
        <w:t>поселения Тимашевского района</w:t>
      </w:r>
      <w:r w:rsidR="006776B4">
        <w:rPr>
          <w:rStyle w:val="FontStyle15"/>
          <w:sz w:val="28"/>
          <w:szCs w:val="28"/>
        </w:rPr>
        <w:t>»</w:t>
      </w:r>
    </w:p>
    <w:p w:rsidR="006B5C31" w:rsidRPr="00E61BC9" w:rsidRDefault="006B5C31" w:rsidP="006B5C3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6B5C31" w:rsidRPr="00981D7D" w:rsidRDefault="006B5C31" w:rsidP="006B5C31">
      <w:pPr>
        <w:tabs>
          <w:tab w:val="left" w:pos="851"/>
          <w:tab w:val="left" w:pos="8505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B5C31" w:rsidRPr="00D44D46" w:rsidRDefault="006B5C31" w:rsidP="006B5C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>Проект внесен:</w:t>
      </w: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84256">
        <w:rPr>
          <w:rFonts w:ascii="Times New Roman" w:hAnsi="Times New Roman"/>
          <w:sz w:val="28"/>
          <w:szCs w:val="28"/>
        </w:rPr>
        <w:t>ачальник отдела архитектуры,</w:t>
      </w: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>градостроительства, земельных</w:t>
      </w: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6B5C31" w:rsidRPr="00E84256" w:rsidRDefault="006B5C31" w:rsidP="006B5C31">
      <w:pPr>
        <w:tabs>
          <w:tab w:val="left" w:pos="76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6B5C31" w:rsidRPr="00E84256" w:rsidRDefault="006B5C31" w:rsidP="006B5C31">
      <w:pPr>
        <w:tabs>
          <w:tab w:val="left" w:pos="7655"/>
          <w:tab w:val="left" w:pos="7797"/>
          <w:tab w:val="left" w:pos="8080"/>
          <w:tab w:val="left" w:pos="8222"/>
        </w:tabs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  <w:szCs w:val="28"/>
        </w:rPr>
        <w:t>Тимашевский района</w:t>
      </w:r>
      <w:r w:rsidRPr="00E84256">
        <w:rPr>
          <w:rFonts w:ascii="Times New Roman" w:hAnsi="Times New Roman"/>
          <w:sz w:val="28"/>
        </w:rPr>
        <w:t xml:space="preserve">                                                  </w:t>
      </w:r>
      <w:r>
        <w:rPr>
          <w:rFonts w:ascii="Times New Roman" w:hAnsi="Times New Roman"/>
          <w:sz w:val="28"/>
        </w:rPr>
        <w:t xml:space="preserve">      </w:t>
      </w:r>
      <w:r w:rsidRPr="00E84256"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 xml:space="preserve"> </w:t>
      </w:r>
      <w:r w:rsidRPr="00E84256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С.В. Панюта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>Составитель проекта: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 xml:space="preserve">Ведущий специалист отдела 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 xml:space="preserve">архитектуры, градостроительства, 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 xml:space="preserve">земельных и имущественных 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>отношений администрации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>Тимашевского городского поселения</w:t>
      </w:r>
    </w:p>
    <w:p w:rsidR="006B5C31" w:rsidRPr="00E84256" w:rsidRDefault="006B5C31" w:rsidP="006B5C31">
      <w:pPr>
        <w:tabs>
          <w:tab w:val="left" w:pos="73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</w:rPr>
        <w:t xml:space="preserve">Тимашевского района                                      </w:t>
      </w:r>
      <w:r>
        <w:rPr>
          <w:rFonts w:ascii="Times New Roman" w:hAnsi="Times New Roman"/>
          <w:sz w:val="28"/>
        </w:rPr>
        <w:t xml:space="preserve">                                   </w:t>
      </w:r>
      <w:r w:rsidRPr="00E84256">
        <w:rPr>
          <w:rFonts w:ascii="Times New Roman" w:hAnsi="Times New Roman"/>
          <w:sz w:val="28"/>
        </w:rPr>
        <w:t xml:space="preserve"> З.А. Посохов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C31" w:rsidRPr="00E84256" w:rsidRDefault="006B5C31" w:rsidP="006B5C31">
      <w:pPr>
        <w:widowControl w:val="0"/>
        <w:tabs>
          <w:tab w:val="left" w:pos="7230"/>
        </w:tabs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>Проект согласован: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 xml:space="preserve">Заместитель главы 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>Тимашевского городского поселения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</w:rPr>
      </w:pPr>
      <w:r w:rsidRPr="00E84256">
        <w:rPr>
          <w:rFonts w:ascii="Times New Roman" w:hAnsi="Times New Roman"/>
          <w:sz w:val="28"/>
        </w:rPr>
        <w:t xml:space="preserve">Тимашевского района                                                           </w:t>
      </w:r>
      <w:r>
        <w:rPr>
          <w:rFonts w:ascii="Times New Roman" w:hAnsi="Times New Roman"/>
          <w:sz w:val="28"/>
        </w:rPr>
        <w:t xml:space="preserve">   </w:t>
      </w:r>
      <w:r w:rsidRPr="00E84256">
        <w:rPr>
          <w:rFonts w:ascii="Times New Roman" w:hAnsi="Times New Roman"/>
          <w:sz w:val="28"/>
        </w:rPr>
        <w:t xml:space="preserve">            Н.В. Сидикова</w:t>
      </w: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C31" w:rsidRPr="00E84256" w:rsidRDefault="004D39CF" w:rsidP="006B5C31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</w:t>
      </w:r>
      <w:r w:rsidR="006B5C31" w:rsidRPr="00E84256">
        <w:rPr>
          <w:rFonts w:ascii="Times New Roman" w:hAnsi="Times New Roman"/>
          <w:b w:val="0"/>
          <w:sz w:val="28"/>
        </w:rPr>
        <w:t xml:space="preserve">ачальник общего отдела </w:t>
      </w:r>
    </w:p>
    <w:p w:rsidR="006B5C31" w:rsidRPr="00E84256" w:rsidRDefault="006B5C31" w:rsidP="006B5C31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администрации Тимашевского </w:t>
      </w:r>
    </w:p>
    <w:p w:rsidR="006B5C31" w:rsidRPr="00E84256" w:rsidRDefault="006B5C31" w:rsidP="006B5C31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городского поселения </w:t>
      </w:r>
    </w:p>
    <w:p w:rsidR="006B5C31" w:rsidRDefault="006B5C31" w:rsidP="006B5C31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Тимашевского района                                                     </w:t>
      </w:r>
      <w:r>
        <w:rPr>
          <w:rFonts w:ascii="Times New Roman" w:hAnsi="Times New Roman"/>
          <w:b w:val="0"/>
          <w:sz w:val="28"/>
        </w:rPr>
        <w:t xml:space="preserve">        </w:t>
      </w:r>
      <w:r w:rsidRPr="00E84256">
        <w:rPr>
          <w:rFonts w:ascii="Times New Roman" w:hAnsi="Times New Roman"/>
          <w:b w:val="0"/>
          <w:sz w:val="28"/>
        </w:rPr>
        <w:t xml:space="preserve">             </w:t>
      </w:r>
      <w:r w:rsidR="004D39CF">
        <w:rPr>
          <w:rFonts w:ascii="Times New Roman" w:hAnsi="Times New Roman"/>
          <w:b w:val="0"/>
          <w:sz w:val="28"/>
        </w:rPr>
        <w:t>О.А. Мороз</w:t>
      </w:r>
    </w:p>
    <w:p w:rsidR="006B5C31" w:rsidRPr="00E84256" w:rsidRDefault="006B5C31" w:rsidP="006B5C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84256">
        <w:rPr>
          <w:rFonts w:ascii="Times New Roman" w:hAnsi="Times New Roman"/>
          <w:sz w:val="28"/>
          <w:szCs w:val="28"/>
        </w:rPr>
        <w:t>ачальник юридического</w:t>
      </w:r>
    </w:p>
    <w:p w:rsidR="006B5C31" w:rsidRPr="00E84256" w:rsidRDefault="006B5C31" w:rsidP="006B5C31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6B5C31" w:rsidRPr="00E84256" w:rsidRDefault="006B5C31" w:rsidP="006B5C31">
      <w:pPr>
        <w:widowControl w:val="0"/>
        <w:tabs>
          <w:tab w:val="left" w:pos="7655"/>
        </w:tabs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6B5C31" w:rsidRPr="00E84256" w:rsidRDefault="006B5C31" w:rsidP="006B5C31">
      <w:pPr>
        <w:tabs>
          <w:tab w:val="left" w:pos="29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84256">
        <w:rPr>
          <w:rFonts w:ascii="Times New Roman" w:hAnsi="Times New Roman"/>
          <w:sz w:val="28"/>
          <w:szCs w:val="28"/>
        </w:rPr>
        <w:t>Тимашевского района</w:t>
      </w:r>
      <w:r w:rsidRPr="00E84256">
        <w:rPr>
          <w:rFonts w:ascii="Times New Roman" w:hAnsi="Times New Roman"/>
          <w:sz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</w:rPr>
        <w:t xml:space="preserve">   </w:t>
      </w:r>
      <w:r w:rsidRPr="00E84256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Ю.Ю. Кроква</w:t>
      </w:r>
    </w:p>
    <w:p w:rsidR="006B5C31" w:rsidRDefault="006B5C31" w:rsidP="007529F5"/>
    <w:sectPr w:rsidR="006B5C31" w:rsidSect="00260CA8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A33" w:rsidRDefault="000D5A33" w:rsidP="006B5C31">
      <w:pPr>
        <w:spacing w:after="0" w:line="240" w:lineRule="auto"/>
      </w:pPr>
      <w:r>
        <w:separator/>
      </w:r>
    </w:p>
  </w:endnote>
  <w:endnote w:type="continuationSeparator" w:id="1">
    <w:p w:rsidR="000D5A33" w:rsidRDefault="000D5A33" w:rsidP="006B5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A33" w:rsidRDefault="000D5A33" w:rsidP="006B5C31">
      <w:pPr>
        <w:spacing w:after="0" w:line="240" w:lineRule="auto"/>
      </w:pPr>
      <w:r>
        <w:separator/>
      </w:r>
    </w:p>
  </w:footnote>
  <w:footnote w:type="continuationSeparator" w:id="1">
    <w:p w:rsidR="000D5A33" w:rsidRDefault="000D5A33" w:rsidP="006B5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CA8" w:rsidRPr="00260CA8" w:rsidRDefault="00260CA8" w:rsidP="00260CA8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260CA8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C31" w:rsidRPr="006B5C31" w:rsidRDefault="00260CA8" w:rsidP="006B5C31">
    <w:pPr>
      <w:pStyle w:val="a4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670E"/>
    <w:multiLevelType w:val="singleLevel"/>
    <w:tmpl w:val="AFCC9D82"/>
    <w:lvl w:ilvl="0">
      <w:start w:val="1"/>
      <w:numFmt w:val="decimal"/>
      <w:lvlText w:val="4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1">
    <w:nsid w:val="34D92990"/>
    <w:multiLevelType w:val="singleLevel"/>
    <w:tmpl w:val="ED100230"/>
    <w:lvl w:ilvl="0">
      <w:start w:val="1"/>
      <w:numFmt w:val="decimal"/>
      <w:lvlText w:val="3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29F5"/>
    <w:rsid w:val="000C09F7"/>
    <w:rsid w:val="000D5A33"/>
    <w:rsid w:val="00260CA8"/>
    <w:rsid w:val="002B5F0D"/>
    <w:rsid w:val="00325FE2"/>
    <w:rsid w:val="00366697"/>
    <w:rsid w:val="00376DB2"/>
    <w:rsid w:val="00475CDA"/>
    <w:rsid w:val="004D39CF"/>
    <w:rsid w:val="004F0103"/>
    <w:rsid w:val="00581C42"/>
    <w:rsid w:val="00583F20"/>
    <w:rsid w:val="005A3446"/>
    <w:rsid w:val="006776B4"/>
    <w:rsid w:val="006B5C31"/>
    <w:rsid w:val="00712744"/>
    <w:rsid w:val="007401BD"/>
    <w:rsid w:val="007529F5"/>
    <w:rsid w:val="007C7343"/>
    <w:rsid w:val="00803EF8"/>
    <w:rsid w:val="0081707F"/>
    <w:rsid w:val="008E3EDB"/>
    <w:rsid w:val="00A43B47"/>
    <w:rsid w:val="00AA65D7"/>
    <w:rsid w:val="00CA55F4"/>
    <w:rsid w:val="00CD7F55"/>
    <w:rsid w:val="00D964E5"/>
    <w:rsid w:val="00DD38E8"/>
    <w:rsid w:val="00E87335"/>
    <w:rsid w:val="00EE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529F5"/>
    <w:pPr>
      <w:widowControl w:val="0"/>
      <w:autoSpaceDE w:val="0"/>
      <w:autoSpaceDN w:val="0"/>
      <w:adjustRightInd w:val="0"/>
      <w:spacing w:after="0" w:line="2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529F5"/>
    <w:pPr>
      <w:widowControl w:val="0"/>
      <w:autoSpaceDE w:val="0"/>
      <w:autoSpaceDN w:val="0"/>
      <w:adjustRightInd w:val="0"/>
      <w:spacing w:after="0" w:line="303" w:lineRule="exact"/>
      <w:ind w:firstLine="65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529F5"/>
    <w:pPr>
      <w:widowControl w:val="0"/>
      <w:autoSpaceDE w:val="0"/>
      <w:autoSpaceDN w:val="0"/>
      <w:adjustRightInd w:val="0"/>
      <w:spacing w:after="0" w:line="303" w:lineRule="exact"/>
      <w:ind w:firstLine="7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7529F5"/>
    <w:pPr>
      <w:widowControl w:val="0"/>
      <w:autoSpaceDE w:val="0"/>
      <w:autoSpaceDN w:val="0"/>
      <w:adjustRightInd w:val="0"/>
      <w:spacing w:after="0" w:line="304" w:lineRule="exact"/>
      <w:ind w:firstLine="80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529F5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E3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6B5C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6B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5C31"/>
  </w:style>
  <w:style w:type="paragraph" w:styleId="a6">
    <w:name w:val="footer"/>
    <w:basedOn w:val="a"/>
    <w:link w:val="a7"/>
    <w:uiPriority w:val="99"/>
    <w:semiHidden/>
    <w:unhideWhenUsed/>
    <w:rsid w:val="006B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5C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2021-06-28T07:04:00Z</cp:lastPrinted>
  <dcterms:created xsi:type="dcterms:W3CDTF">2021-01-11T11:25:00Z</dcterms:created>
  <dcterms:modified xsi:type="dcterms:W3CDTF">2021-06-28T07:04:00Z</dcterms:modified>
</cp:coreProperties>
</file>